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D5" w:rsidRDefault="008108D5" w:rsidP="008108D5">
      <w:pPr>
        <w:pStyle w:val="Heading1"/>
        <w:spacing w:before="0"/>
        <w:rPr>
          <w:u w:val="none"/>
        </w:rPr>
      </w:pPr>
      <w:r>
        <w:rPr>
          <w:u w:val="none"/>
        </w:rPr>
        <w:t>MODEL PAPER</w:t>
      </w:r>
    </w:p>
    <w:p w:rsidR="008108D5" w:rsidRDefault="008108D5" w:rsidP="008108D5">
      <w:pPr>
        <w:spacing w:before="43"/>
        <w:ind w:left="581" w:right="1200"/>
        <w:jc w:val="center"/>
        <w:rPr>
          <w:sz w:val="28"/>
        </w:rPr>
      </w:pPr>
      <w:r>
        <w:rPr>
          <w:sz w:val="28"/>
        </w:rPr>
        <w:t>SECOND YEAR B.Sc., DEGREE EXAMINATION</w:t>
      </w:r>
    </w:p>
    <w:p w:rsidR="008108D5" w:rsidRDefault="008108D5" w:rsidP="008108D5">
      <w:pPr>
        <w:spacing w:before="52"/>
        <w:ind w:left="587" w:right="1200"/>
        <w:jc w:val="center"/>
        <w:rPr>
          <w:b/>
          <w:sz w:val="28"/>
        </w:rPr>
      </w:pPr>
      <w:r>
        <w:rPr>
          <w:b/>
          <w:sz w:val="28"/>
        </w:rPr>
        <w:t>SEMESTER-IV</w:t>
      </w:r>
    </w:p>
    <w:p w:rsidR="008108D5" w:rsidRDefault="008108D5" w:rsidP="008108D5">
      <w:pPr>
        <w:spacing w:before="50"/>
        <w:ind w:left="582" w:right="1200"/>
        <w:jc w:val="center"/>
        <w:rPr>
          <w:b/>
          <w:sz w:val="28"/>
        </w:rPr>
      </w:pPr>
      <w:r>
        <w:rPr>
          <w:b/>
          <w:sz w:val="28"/>
          <w:u w:val="thick"/>
        </w:rPr>
        <w:t>CHEMISTRY COURSE -IV: INORGANIC, ORGANIC &amp; PHYSICAL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CHEMISTRY</w:t>
      </w:r>
    </w:p>
    <w:p w:rsidR="008108D5" w:rsidRDefault="008108D5" w:rsidP="008108D5">
      <w:pPr>
        <w:pStyle w:val="BodyText"/>
        <w:spacing w:before="11"/>
        <w:rPr>
          <w:b/>
          <w:sz w:val="23"/>
        </w:rPr>
      </w:pPr>
    </w:p>
    <w:p w:rsidR="008108D5" w:rsidRDefault="008108D5" w:rsidP="008108D5">
      <w:pPr>
        <w:pStyle w:val="BodyText"/>
        <w:tabs>
          <w:tab w:val="left" w:pos="7021"/>
        </w:tabs>
        <w:spacing w:before="90"/>
        <w:ind w:left="540"/>
      </w:pPr>
      <w:r>
        <w:t>Time: 3 hours</w:t>
      </w:r>
      <w:r>
        <w:tab/>
        <w:t>Maximum Marks: 75</w:t>
      </w:r>
    </w:p>
    <w:p w:rsidR="008108D5" w:rsidRDefault="008108D5" w:rsidP="008108D5">
      <w:pPr>
        <w:tabs>
          <w:tab w:val="left" w:pos="7748"/>
        </w:tabs>
        <w:spacing w:before="43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</w:r>
      <w:r>
        <w:rPr>
          <w:sz w:val="24"/>
        </w:rPr>
        <w:t>5 X 5 = 25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8108D5" w:rsidRDefault="008108D5" w:rsidP="008108D5">
      <w:pPr>
        <w:pStyle w:val="BodyText"/>
        <w:spacing w:before="10"/>
        <w:rPr>
          <w:sz w:val="20"/>
        </w:rPr>
      </w:pPr>
    </w:p>
    <w:p w:rsidR="008108D5" w:rsidRDefault="008108D5" w:rsidP="008108D5">
      <w:pPr>
        <w:pStyle w:val="BodyText"/>
        <w:spacing w:before="1"/>
        <w:ind w:left="1582"/>
      </w:pPr>
      <w:r>
        <w:t xml:space="preserve">Answer any </w:t>
      </w:r>
      <w:r>
        <w:rPr>
          <w:b/>
        </w:rPr>
        <w:t xml:space="preserve">FIVE </w:t>
      </w:r>
      <w:r>
        <w:t xml:space="preserve">of the following questions. Each carries </w:t>
      </w:r>
      <w:r>
        <w:rPr>
          <w:b/>
        </w:rPr>
        <w:t xml:space="preserve">FIVE </w:t>
      </w:r>
      <w:r>
        <w:t>marks</w:t>
      </w:r>
    </w:p>
    <w:p w:rsidR="008108D5" w:rsidRDefault="008108D5" w:rsidP="008108D5">
      <w:pPr>
        <w:pStyle w:val="BodyText"/>
        <w:rPr>
          <w:sz w:val="21"/>
        </w:rPr>
      </w:pP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21"/>
        </w:tabs>
        <w:spacing w:line="276" w:lineRule="auto"/>
        <w:ind w:right="1517"/>
        <w:rPr>
          <w:sz w:val="24"/>
        </w:rPr>
      </w:pPr>
      <w:r>
        <w:rPr>
          <w:sz w:val="24"/>
        </w:rPr>
        <w:t xml:space="preserve">Describe the 18 electron rule of mono nuclear and </w:t>
      </w:r>
      <w:proofErr w:type="spellStart"/>
      <w:r>
        <w:rPr>
          <w:sz w:val="24"/>
        </w:rPr>
        <w:t>polynuclear</w:t>
      </w:r>
      <w:proofErr w:type="spellEnd"/>
      <w:r>
        <w:rPr>
          <w:sz w:val="24"/>
        </w:rPr>
        <w:t xml:space="preserve"> metal carbonyls with suitable</w:t>
      </w:r>
      <w:r>
        <w:rPr>
          <w:spacing w:val="-1"/>
          <w:sz w:val="24"/>
        </w:rPr>
        <w:t xml:space="preserve"> </w:t>
      </w:r>
      <w:r>
        <w:rPr>
          <w:sz w:val="24"/>
        </w:rPr>
        <w:t>examples.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line="275" w:lineRule="exact"/>
        <w:ind w:left="1680" w:hanging="421"/>
        <w:rPr>
          <w:sz w:val="24"/>
        </w:rPr>
      </w:pPr>
      <w:r>
        <w:rPr>
          <w:sz w:val="24"/>
        </w:rPr>
        <w:t xml:space="preserve">What are </w:t>
      </w:r>
      <w:proofErr w:type="spellStart"/>
      <w:r>
        <w:rPr>
          <w:sz w:val="24"/>
        </w:rPr>
        <w:t>epimers</w:t>
      </w:r>
      <w:proofErr w:type="spellEnd"/>
      <w:r>
        <w:rPr>
          <w:sz w:val="24"/>
        </w:rPr>
        <w:t xml:space="preserve"> and </w:t>
      </w:r>
      <w:proofErr w:type="spellStart"/>
      <w:proofErr w:type="gramStart"/>
      <w:r>
        <w:rPr>
          <w:sz w:val="24"/>
        </w:rPr>
        <w:t>anomers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Give</w:t>
      </w:r>
      <w:r>
        <w:rPr>
          <w:spacing w:val="-9"/>
          <w:sz w:val="24"/>
        </w:rPr>
        <w:t xml:space="preserve"> </w:t>
      </w:r>
      <w:r>
        <w:rPr>
          <w:sz w:val="24"/>
        </w:rPr>
        <w:t>examples.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4"/>
        <w:ind w:left="1680" w:hanging="421"/>
        <w:rPr>
          <w:sz w:val="24"/>
        </w:rPr>
      </w:pPr>
      <w:r>
        <w:rPr>
          <w:sz w:val="24"/>
        </w:rPr>
        <w:t xml:space="preserve">Discuss about </w:t>
      </w:r>
      <w:proofErr w:type="spellStart"/>
      <w:r>
        <w:rPr>
          <w:sz w:val="24"/>
        </w:rPr>
        <w:t>iso</w:t>
      </w:r>
      <w:proofErr w:type="spellEnd"/>
      <w:r>
        <w:rPr>
          <w:sz w:val="24"/>
        </w:rPr>
        <w:t xml:space="preserve"> electric point and </w:t>
      </w:r>
      <w:proofErr w:type="spellStart"/>
      <w:r>
        <w:rPr>
          <w:sz w:val="24"/>
        </w:rPr>
        <w:t>zwitter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ion.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Discuss the Paul-</w:t>
      </w:r>
      <w:proofErr w:type="spellStart"/>
      <w:r>
        <w:rPr>
          <w:sz w:val="24"/>
        </w:rPr>
        <w:t>Knorr</w:t>
      </w:r>
      <w:proofErr w:type="spellEnd"/>
      <w:r>
        <w:rPr>
          <w:sz w:val="24"/>
        </w:rPr>
        <w:t xml:space="preserve"> synthesis of five </w:t>
      </w:r>
      <w:proofErr w:type="spellStart"/>
      <w:r>
        <w:rPr>
          <w:sz w:val="24"/>
        </w:rPr>
        <w:t>membered</w:t>
      </w:r>
      <w:proofErr w:type="spellEnd"/>
      <w:r>
        <w:rPr>
          <w:sz w:val="24"/>
        </w:rPr>
        <w:t xml:space="preserve"> heterocyclic</w:t>
      </w:r>
      <w:r>
        <w:rPr>
          <w:spacing w:val="-5"/>
          <w:sz w:val="24"/>
        </w:rPr>
        <w:t xml:space="preserve"> </w:t>
      </w:r>
      <w:r>
        <w:rPr>
          <w:sz w:val="24"/>
        </w:rPr>
        <w:t>compounds.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0"/>
        <w:ind w:left="1680" w:hanging="421"/>
        <w:rPr>
          <w:sz w:val="24"/>
        </w:rPr>
      </w:pPr>
      <w:r>
        <w:rPr>
          <w:sz w:val="24"/>
        </w:rPr>
        <w:t xml:space="preserve">Explain </w:t>
      </w:r>
      <w:proofErr w:type="spellStart"/>
      <w:r>
        <w:rPr>
          <w:sz w:val="24"/>
        </w:rPr>
        <w:t>Tautomerism</w:t>
      </w:r>
      <w:proofErr w:type="spellEnd"/>
      <w:r>
        <w:rPr>
          <w:sz w:val="24"/>
        </w:rPr>
        <w:t xml:space="preserve"> shown by nitro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alkanes</w:t>
      </w:r>
      <w:proofErr w:type="spellEnd"/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Discuss the basic nature of</w:t>
      </w:r>
      <w:r>
        <w:rPr>
          <w:spacing w:val="-1"/>
          <w:sz w:val="24"/>
        </w:rPr>
        <w:t xml:space="preserve"> </w:t>
      </w:r>
      <w:r>
        <w:rPr>
          <w:sz w:val="24"/>
        </w:rPr>
        <w:t>amines.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Write the differences between thermal and photochemical</w:t>
      </w:r>
      <w:r>
        <w:rPr>
          <w:spacing w:val="-3"/>
          <w:sz w:val="24"/>
        </w:rPr>
        <w:t xml:space="preserve"> </w:t>
      </w:r>
      <w:r>
        <w:rPr>
          <w:sz w:val="24"/>
        </w:rPr>
        <w:t>reactions.</w:t>
      </w:r>
    </w:p>
    <w:p w:rsidR="008108D5" w:rsidRDefault="008108D5" w:rsidP="008108D5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3"/>
        <w:ind w:left="1680" w:hanging="421"/>
        <w:rPr>
          <w:sz w:val="24"/>
        </w:rPr>
      </w:pPr>
      <w:r>
        <w:rPr>
          <w:position w:val="2"/>
          <w:sz w:val="24"/>
        </w:rPr>
        <w:t>Derive heat capacities and derive C</w:t>
      </w:r>
      <w:r>
        <w:rPr>
          <w:sz w:val="16"/>
        </w:rPr>
        <w:t xml:space="preserve">p </w:t>
      </w:r>
      <w:r>
        <w:rPr>
          <w:position w:val="2"/>
          <w:sz w:val="24"/>
        </w:rPr>
        <w:t>– C</w:t>
      </w:r>
      <w:r>
        <w:rPr>
          <w:sz w:val="16"/>
        </w:rPr>
        <w:t xml:space="preserve">v </w:t>
      </w:r>
      <w:r>
        <w:rPr>
          <w:position w:val="2"/>
          <w:sz w:val="24"/>
        </w:rPr>
        <w:t>=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</w:p>
    <w:p w:rsidR="008108D5" w:rsidRDefault="008108D5" w:rsidP="008108D5">
      <w:pPr>
        <w:tabs>
          <w:tab w:val="left" w:pos="7734"/>
        </w:tabs>
        <w:spacing w:before="90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24"/>
        </w:rPr>
        <w:tab/>
      </w:r>
      <w:r>
        <w:rPr>
          <w:sz w:val="24"/>
        </w:rPr>
        <w:t>5 X 10 = 50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8108D5" w:rsidRDefault="008108D5" w:rsidP="008108D5">
      <w:pPr>
        <w:pStyle w:val="BodyText"/>
        <w:spacing w:before="10"/>
        <w:rPr>
          <w:sz w:val="20"/>
        </w:rPr>
      </w:pPr>
    </w:p>
    <w:p w:rsidR="008108D5" w:rsidRDefault="008108D5" w:rsidP="008108D5">
      <w:pPr>
        <w:pStyle w:val="BodyText"/>
        <w:ind w:left="2493"/>
      </w:pPr>
      <w:r>
        <w:t xml:space="preserve">Answer </w:t>
      </w:r>
      <w:r>
        <w:rPr>
          <w:b/>
        </w:rPr>
        <w:t xml:space="preserve">ALL </w:t>
      </w:r>
      <w:r>
        <w:t xml:space="preserve">the questions. Each carries </w:t>
      </w:r>
      <w:r>
        <w:rPr>
          <w:b/>
        </w:rPr>
        <w:t xml:space="preserve">TEN </w:t>
      </w:r>
      <w:r>
        <w:t>marks</w:t>
      </w:r>
    </w:p>
    <w:p w:rsidR="008108D5" w:rsidRDefault="008108D5" w:rsidP="008108D5">
      <w:pPr>
        <w:pStyle w:val="BodyText"/>
        <w:spacing w:before="1"/>
        <w:rPr>
          <w:sz w:val="21"/>
        </w:rPr>
      </w:pPr>
    </w:p>
    <w:p w:rsidR="008108D5" w:rsidRDefault="008108D5" w:rsidP="008108D5">
      <w:pPr>
        <w:pStyle w:val="ListParagraph"/>
        <w:numPr>
          <w:ilvl w:val="0"/>
          <w:numId w:val="2"/>
        </w:numPr>
        <w:tabs>
          <w:tab w:val="left" w:pos="1441"/>
          <w:tab w:val="left" w:pos="1980"/>
        </w:tabs>
        <w:spacing w:line="276" w:lineRule="auto"/>
        <w:ind w:right="1221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</w:t>
      </w:r>
      <w:r>
        <w:rPr>
          <w:sz w:val="24"/>
        </w:rPr>
        <w:tab/>
        <w:t xml:space="preserve">What are </w:t>
      </w:r>
      <w:proofErr w:type="spellStart"/>
      <w:r>
        <w:rPr>
          <w:sz w:val="24"/>
        </w:rPr>
        <w:t>organometallic</w:t>
      </w:r>
      <w:proofErr w:type="spellEnd"/>
      <w:r>
        <w:rPr>
          <w:sz w:val="24"/>
        </w:rPr>
        <w:t xml:space="preserve"> compounds? Discuss their Classification on the basis of type of bonds with</w:t>
      </w:r>
      <w:r>
        <w:rPr>
          <w:spacing w:val="-2"/>
          <w:sz w:val="24"/>
        </w:rPr>
        <w:t xml:space="preserve"> </w:t>
      </w:r>
      <w:r>
        <w:rPr>
          <w:sz w:val="24"/>
        </w:rPr>
        <w:t>examples.</w:t>
      </w:r>
    </w:p>
    <w:p w:rsidR="008108D5" w:rsidRDefault="008108D5" w:rsidP="008108D5">
      <w:pPr>
        <w:pStyle w:val="BodyText"/>
        <w:spacing w:line="275" w:lineRule="exact"/>
        <w:ind w:left="4872"/>
      </w:pPr>
      <w:r>
        <w:t>(</w:t>
      </w:r>
      <w:proofErr w:type="gramStart"/>
      <w:r>
        <w:t>or</w:t>
      </w:r>
      <w:proofErr w:type="gramEnd"/>
      <w:r>
        <w:t>)</w:t>
      </w:r>
    </w:p>
    <w:p w:rsidR="008108D5" w:rsidRDefault="008108D5" w:rsidP="008108D5">
      <w:pPr>
        <w:pStyle w:val="BodyText"/>
        <w:spacing w:before="1"/>
        <w:rPr>
          <w:sz w:val="21"/>
        </w:rPr>
      </w:pPr>
    </w:p>
    <w:p w:rsidR="008108D5" w:rsidRDefault="008108D5" w:rsidP="008108D5">
      <w:pPr>
        <w:pStyle w:val="BodyText"/>
        <w:tabs>
          <w:tab w:val="left" w:pos="1980"/>
        </w:tabs>
        <w:spacing w:line="276" w:lineRule="auto"/>
        <w:ind w:left="1980" w:right="1359" w:hanging="555"/>
      </w:pPr>
      <w:r>
        <w:t>(b).</w:t>
      </w:r>
      <w:r>
        <w:tab/>
        <w:t>Discuss the general methods of preparations of mono &amp; bi-nuclear carbonyls of 3d</w:t>
      </w:r>
      <w:r>
        <w:rPr>
          <w:spacing w:val="-2"/>
        </w:rPr>
        <w:t xml:space="preserve"> </w:t>
      </w:r>
      <w:r>
        <w:t>series.</w:t>
      </w:r>
    </w:p>
    <w:p w:rsidR="008108D5" w:rsidRDefault="008108D5" w:rsidP="008108D5">
      <w:pPr>
        <w:pStyle w:val="BodyText"/>
        <w:spacing w:before="5"/>
        <w:rPr>
          <w:sz w:val="27"/>
        </w:rPr>
      </w:pPr>
    </w:p>
    <w:p w:rsidR="008108D5" w:rsidRDefault="008108D5" w:rsidP="008108D5">
      <w:pPr>
        <w:pStyle w:val="ListParagraph"/>
        <w:numPr>
          <w:ilvl w:val="0"/>
          <w:numId w:val="2"/>
        </w:numPr>
        <w:tabs>
          <w:tab w:val="left" w:pos="1561"/>
        </w:tabs>
        <w:spacing w:before="1" w:line="278" w:lineRule="auto"/>
        <w:ind w:right="1695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 Discuss the constitution, configuration and ring size of glucose. Draw the Haworth and Conformational structure of</w:t>
      </w:r>
      <w:r>
        <w:rPr>
          <w:spacing w:val="-3"/>
          <w:sz w:val="24"/>
        </w:rPr>
        <w:t xml:space="preserve"> </w:t>
      </w:r>
      <w:r>
        <w:rPr>
          <w:sz w:val="24"/>
        </w:rPr>
        <w:t>glucose.</w:t>
      </w:r>
    </w:p>
    <w:p w:rsidR="008108D5" w:rsidRDefault="008108D5" w:rsidP="008108D5">
      <w:pPr>
        <w:pStyle w:val="BodyText"/>
        <w:spacing w:line="272" w:lineRule="exact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8108D5" w:rsidRDefault="008108D5" w:rsidP="008108D5">
      <w:pPr>
        <w:pStyle w:val="BodyText"/>
        <w:spacing w:before="3"/>
        <w:rPr>
          <w:sz w:val="13"/>
        </w:rPr>
      </w:pPr>
    </w:p>
    <w:p w:rsidR="008108D5" w:rsidRDefault="008108D5" w:rsidP="008108D5">
      <w:pPr>
        <w:pStyle w:val="BodyText"/>
        <w:spacing w:before="90"/>
        <w:ind w:left="1560"/>
      </w:pPr>
      <w:r>
        <w:t>(b). (</w:t>
      </w:r>
      <w:proofErr w:type="spellStart"/>
      <w:r>
        <w:t>i</w:t>
      </w:r>
      <w:proofErr w:type="spellEnd"/>
      <w:r>
        <w:t>) Explain Ruff’s degradation.</w:t>
      </w:r>
    </w:p>
    <w:p w:rsidR="008108D5" w:rsidRDefault="008108D5" w:rsidP="008108D5">
      <w:pPr>
        <w:pStyle w:val="BodyText"/>
        <w:spacing w:before="40"/>
        <w:ind w:left="1980"/>
      </w:pPr>
      <w:r>
        <w:t xml:space="preserve">(ii) Explain </w:t>
      </w:r>
      <w:proofErr w:type="spellStart"/>
      <w:r>
        <w:t>Kiliani</w:t>
      </w:r>
      <w:proofErr w:type="spellEnd"/>
      <w:r>
        <w:t>- Fischer synthesis.</w:t>
      </w:r>
    </w:p>
    <w:p w:rsidR="008108D5" w:rsidRDefault="008108D5" w:rsidP="008108D5">
      <w:pPr>
        <w:pStyle w:val="BodyText"/>
        <w:rPr>
          <w:sz w:val="26"/>
        </w:rPr>
      </w:pPr>
    </w:p>
    <w:p w:rsidR="008108D5" w:rsidRDefault="008108D5" w:rsidP="008108D5">
      <w:pPr>
        <w:pStyle w:val="BodyText"/>
        <w:spacing w:before="8"/>
        <w:rPr>
          <w:sz w:val="32"/>
        </w:rPr>
      </w:pPr>
    </w:p>
    <w:p w:rsidR="008108D5" w:rsidRDefault="008108D5" w:rsidP="008108D5">
      <w:pPr>
        <w:pStyle w:val="BodyText"/>
        <w:spacing w:line="278" w:lineRule="auto"/>
        <w:ind w:left="1980" w:right="1190" w:hanging="720"/>
      </w:pPr>
      <w:r>
        <w:t>11</w:t>
      </w:r>
      <w:proofErr w:type="gramStart"/>
      <w:r>
        <w:t>.(</w:t>
      </w:r>
      <w:proofErr w:type="gramEnd"/>
      <w:r>
        <w:t>a). What are amino acids? Write any three general methods of preparation of amino acids.</w:t>
      </w:r>
    </w:p>
    <w:p w:rsidR="008108D5" w:rsidRDefault="008108D5" w:rsidP="008108D5">
      <w:pPr>
        <w:pStyle w:val="BodyText"/>
        <w:spacing w:line="272" w:lineRule="exact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8108D5" w:rsidRDefault="008108D5" w:rsidP="008108D5">
      <w:pPr>
        <w:pStyle w:val="ListParagraph"/>
        <w:numPr>
          <w:ilvl w:val="0"/>
          <w:numId w:val="1"/>
        </w:numPr>
        <w:tabs>
          <w:tab w:val="left" w:pos="1980"/>
          <w:tab w:val="left" w:pos="1981"/>
        </w:tabs>
        <w:spacing w:before="8" w:line="510" w:lineRule="atLeast"/>
        <w:ind w:right="2552" w:firstLine="180"/>
        <w:rPr>
          <w:sz w:val="24"/>
        </w:rPr>
      </w:pPr>
      <w:r>
        <w:rPr>
          <w:sz w:val="24"/>
        </w:rPr>
        <w:lastRenderedPageBreak/>
        <w:t xml:space="preserve">Discuss the aromatic character of Furan, </w:t>
      </w:r>
      <w:proofErr w:type="spellStart"/>
      <w:r>
        <w:rPr>
          <w:sz w:val="24"/>
        </w:rPr>
        <w:t>Thiophene</w:t>
      </w:r>
      <w:proofErr w:type="spellEnd"/>
      <w:r>
        <w:rPr>
          <w:sz w:val="24"/>
        </w:rPr>
        <w:t xml:space="preserve"> and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Pyrrole</w:t>
      </w:r>
      <w:proofErr w:type="spellEnd"/>
      <w:r>
        <w:rPr>
          <w:sz w:val="24"/>
        </w:rPr>
        <w:t>. 12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a). Write the mechanism for the</w:t>
      </w:r>
      <w:r>
        <w:rPr>
          <w:spacing w:val="-28"/>
          <w:sz w:val="24"/>
        </w:rPr>
        <w:t xml:space="preserve"> </w:t>
      </w:r>
      <w:r>
        <w:rPr>
          <w:sz w:val="24"/>
        </w:rPr>
        <w:t>following.</w:t>
      </w:r>
    </w:p>
    <w:p w:rsidR="008108D5" w:rsidRDefault="008108D5" w:rsidP="008108D5">
      <w:pPr>
        <w:pStyle w:val="ListParagraph"/>
        <w:numPr>
          <w:ilvl w:val="1"/>
          <w:numId w:val="1"/>
        </w:numPr>
        <w:tabs>
          <w:tab w:val="left" w:pos="2266"/>
          <w:tab w:val="left" w:pos="4860"/>
        </w:tabs>
        <w:spacing w:before="47" w:line="278" w:lineRule="auto"/>
        <w:ind w:right="3826" w:hanging="3253"/>
        <w:rPr>
          <w:sz w:val="24"/>
        </w:rPr>
      </w:pPr>
      <w:proofErr w:type="spellStart"/>
      <w:r>
        <w:rPr>
          <w:sz w:val="24"/>
        </w:rPr>
        <w:t>Nef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z w:val="24"/>
        </w:rPr>
        <w:tab/>
        <w:t xml:space="preserve">(ii) </w:t>
      </w:r>
      <w:proofErr w:type="spellStart"/>
      <w:r>
        <w:rPr>
          <w:sz w:val="24"/>
        </w:rPr>
        <w:t>Mannich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reaction </w:t>
      </w:r>
      <w:r>
        <w:rPr>
          <w:sz w:val="24"/>
        </w:rPr>
        <w:t>(or)</w:t>
      </w:r>
    </w:p>
    <w:p w:rsidR="008108D5" w:rsidRDefault="008108D5" w:rsidP="008108D5">
      <w:pPr>
        <w:pStyle w:val="BodyText"/>
        <w:spacing w:before="195"/>
        <w:ind w:left="162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 xml:space="preserve">) Explain </w:t>
      </w:r>
      <w:proofErr w:type="spellStart"/>
      <w:r>
        <w:t>Hinsberg</w:t>
      </w:r>
      <w:proofErr w:type="spellEnd"/>
      <w:r>
        <w:t xml:space="preserve"> separation of amines.</w:t>
      </w:r>
    </w:p>
    <w:p w:rsidR="008108D5" w:rsidRDefault="008108D5" w:rsidP="008108D5">
      <w:pPr>
        <w:pStyle w:val="ListParagraph"/>
        <w:numPr>
          <w:ilvl w:val="1"/>
          <w:numId w:val="1"/>
        </w:numPr>
        <w:tabs>
          <w:tab w:val="left" w:pos="2334"/>
        </w:tabs>
        <w:spacing w:before="41"/>
        <w:ind w:left="2333" w:hanging="354"/>
        <w:rPr>
          <w:sz w:val="24"/>
        </w:rPr>
      </w:pPr>
      <w:r>
        <w:rPr>
          <w:sz w:val="24"/>
        </w:rPr>
        <w:t xml:space="preserve">Discuss any three synthetic applications of </w:t>
      </w:r>
      <w:proofErr w:type="spellStart"/>
      <w:r>
        <w:rPr>
          <w:sz w:val="24"/>
        </w:rPr>
        <w:t>diazonium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salts.</w:t>
      </w:r>
    </w:p>
    <w:p w:rsidR="008108D5" w:rsidRDefault="008108D5" w:rsidP="008108D5">
      <w:pPr>
        <w:pStyle w:val="BodyText"/>
        <w:spacing w:before="1"/>
        <w:rPr>
          <w:sz w:val="31"/>
        </w:rPr>
      </w:pPr>
    </w:p>
    <w:p w:rsidR="008108D5" w:rsidRDefault="008108D5" w:rsidP="008108D5">
      <w:pPr>
        <w:pStyle w:val="BodyText"/>
        <w:ind w:left="1980" w:right="1190" w:hanging="720"/>
      </w:pPr>
      <w:r>
        <w:t>13</w:t>
      </w:r>
      <w:proofErr w:type="gramStart"/>
      <w:r>
        <w:t>.(</w:t>
      </w:r>
      <w:proofErr w:type="gramEnd"/>
      <w:r>
        <w:t>a). What is quantum yield? Explain the photochemical combination of Hydrogen- Chlorine and Hydrogen -</w:t>
      </w:r>
      <w:r>
        <w:rPr>
          <w:spacing w:val="2"/>
        </w:rPr>
        <w:t xml:space="preserve"> </w:t>
      </w:r>
      <w:r>
        <w:t>Bromine.</w:t>
      </w:r>
    </w:p>
    <w:p w:rsidR="008108D5" w:rsidRDefault="008108D5" w:rsidP="008108D5">
      <w:pPr>
        <w:pStyle w:val="BodyText"/>
        <w:spacing w:before="3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8108D5" w:rsidRDefault="008108D5" w:rsidP="008108D5">
      <w:pPr>
        <w:pStyle w:val="BodyText"/>
        <w:spacing w:before="5"/>
        <w:rPr>
          <w:sz w:val="29"/>
        </w:rPr>
      </w:pPr>
    </w:p>
    <w:p w:rsidR="008108D5" w:rsidRDefault="008108D5" w:rsidP="008108D5">
      <w:pPr>
        <w:pStyle w:val="BodyText"/>
        <w:spacing w:line="276" w:lineRule="auto"/>
        <w:ind w:left="1980" w:right="1532" w:hanging="360"/>
      </w:pPr>
      <w:r>
        <w:t>(b).</w:t>
      </w:r>
      <w:r>
        <w:rPr>
          <w:spacing w:val="-53"/>
        </w:rPr>
        <w:t xml:space="preserve"> </w:t>
      </w:r>
      <w:r>
        <w:t>Define entropy. Describe entropy changes in the reversible and irreversible process.</w:t>
      </w:r>
    </w:p>
    <w:p w:rsidR="008108D5" w:rsidRDefault="008108D5" w:rsidP="008108D5">
      <w:pPr>
        <w:pStyle w:val="BodyText"/>
        <w:spacing w:line="275" w:lineRule="exact"/>
        <w:ind w:left="696" w:right="597"/>
        <w:jc w:val="center"/>
      </w:pPr>
      <w:r>
        <w:t>***</w:t>
      </w:r>
    </w:p>
    <w:p w:rsidR="00B8621E" w:rsidRDefault="00B8621E" w:rsidP="008108D5"/>
    <w:sectPr w:rsidR="00B8621E" w:rsidSect="008108D5">
      <w:pgSz w:w="11910" w:h="16840"/>
      <w:pgMar w:top="1580" w:right="280" w:bottom="1200" w:left="900" w:header="0" w:footer="100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ED9"/>
    <w:multiLevelType w:val="hybridMultilevel"/>
    <w:tmpl w:val="B88C7614"/>
    <w:lvl w:ilvl="0" w:tplc="7ACA0B9A">
      <w:start w:val="9"/>
      <w:numFmt w:val="decimal"/>
      <w:lvlText w:val="%1"/>
      <w:lvlJc w:val="left"/>
      <w:pPr>
        <w:ind w:left="1980" w:hanging="1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782E1F44">
      <w:numFmt w:val="bullet"/>
      <w:lvlText w:val="•"/>
      <w:lvlJc w:val="left"/>
      <w:pPr>
        <w:ind w:left="2854" w:hanging="180"/>
      </w:pPr>
      <w:rPr>
        <w:rFonts w:hint="default"/>
        <w:lang w:val="en-US" w:eastAsia="en-US" w:bidi="ar-SA"/>
      </w:rPr>
    </w:lvl>
    <w:lvl w:ilvl="2" w:tplc="FF980CF2">
      <w:numFmt w:val="bullet"/>
      <w:lvlText w:val="•"/>
      <w:lvlJc w:val="left"/>
      <w:pPr>
        <w:ind w:left="3729" w:hanging="180"/>
      </w:pPr>
      <w:rPr>
        <w:rFonts w:hint="default"/>
        <w:lang w:val="en-US" w:eastAsia="en-US" w:bidi="ar-SA"/>
      </w:rPr>
    </w:lvl>
    <w:lvl w:ilvl="3" w:tplc="07165B5E">
      <w:numFmt w:val="bullet"/>
      <w:lvlText w:val="•"/>
      <w:lvlJc w:val="left"/>
      <w:pPr>
        <w:ind w:left="4603" w:hanging="180"/>
      </w:pPr>
      <w:rPr>
        <w:rFonts w:hint="default"/>
        <w:lang w:val="en-US" w:eastAsia="en-US" w:bidi="ar-SA"/>
      </w:rPr>
    </w:lvl>
    <w:lvl w:ilvl="4" w:tplc="B1963ADC">
      <w:numFmt w:val="bullet"/>
      <w:lvlText w:val="•"/>
      <w:lvlJc w:val="left"/>
      <w:pPr>
        <w:ind w:left="5478" w:hanging="180"/>
      </w:pPr>
      <w:rPr>
        <w:rFonts w:hint="default"/>
        <w:lang w:val="en-US" w:eastAsia="en-US" w:bidi="ar-SA"/>
      </w:rPr>
    </w:lvl>
    <w:lvl w:ilvl="5" w:tplc="5400E300">
      <w:numFmt w:val="bullet"/>
      <w:lvlText w:val="•"/>
      <w:lvlJc w:val="left"/>
      <w:pPr>
        <w:ind w:left="6353" w:hanging="180"/>
      </w:pPr>
      <w:rPr>
        <w:rFonts w:hint="default"/>
        <w:lang w:val="en-US" w:eastAsia="en-US" w:bidi="ar-SA"/>
      </w:rPr>
    </w:lvl>
    <w:lvl w:ilvl="6" w:tplc="FF644C6E">
      <w:numFmt w:val="bullet"/>
      <w:lvlText w:val="•"/>
      <w:lvlJc w:val="left"/>
      <w:pPr>
        <w:ind w:left="7227" w:hanging="180"/>
      </w:pPr>
      <w:rPr>
        <w:rFonts w:hint="default"/>
        <w:lang w:val="en-US" w:eastAsia="en-US" w:bidi="ar-SA"/>
      </w:rPr>
    </w:lvl>
    <w:lvl w:ilvl="7" w:tplc="76868FC0">
      <w:numFmt w:val="bullet"/>
      <w:lvlText w:val="•"/>
      <w:lvlJc w:val="left"/>
      <w:pPr>
        <w:ind w:left="8102" w:hanging="180"/>
      </w:pPr>
      <w:rPr>
        <w:rFonts w:hint="default"/>
        <w:lang w:val="en-US" w:eastAsia="en-US" w:bidi="ar-SA"/>
      </w:rPr>
    </w:lvl>
    <w:lvl w:ilvl="8" w:tplc="315862EC">
      <w:numFmt w:val="bullet"/>
      <w:lvlText w:val="•"/>
      <w:lvlJc w:val="left"/>
      <w:pPr>
        <w:ind w:left="8977" w:hanging="180"/>
      </w:pPr>
      <w:rPr>
        <w:rFonts w:hint="default"/>
        <w:lang w:val="en-US" w:eastAsia="en-US" w:bidi="ar-SA"/>
      </w:rPr>
    </w:lvl>
  </w:abstractNum>
  <w:abstractNum w:abstractNumId="1">
    <w:nsid w:val="372553FE"/>
    <w:multiLevelType w:val="hybridMultilevel"/>
    <w:tmpl w:val="E81C010A"/>
    <w:lvl w:ilvl="0" w:tplc="3EF47EE0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CECC1910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CCEAB61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B57E48E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C980ED1E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31F60D46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6" w:tplc="7F567E10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8B3E2E76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CE4A6574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2">
    <w:nsid w:val="70C80009"/>
    <w:multiLevelType w:val="hybridMultilevel"/>
    <w:tmpl w:val="1F56A7F6"/>
    <w:lvl w:ilvl="0" w:tplc="1BF4AB2E">
      <w:start w:val="2"/>
      <w:numFmt w:val="lowerLetter"/>
      <w:lvlText w:val="(%1).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ar-SA"/>
      </w:rPr>
    </w:lvl>
    <w:lvl w:ilvl="1" w:tplc="B3BA8EE8">
      <w:start w:val="1"/>
      <w:numFmt w:val="lowerRoman"/>
      <w:lvlText w:val="(%2)"/>
      <w:lvlJc w:val="left"/>
      <w:pPr>
        <w:ind w:left="5233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120FCA8">
      <w:numFmt w:val="bullet"/>
      <w:lvlText w:val="•"/>
      <w:lvlJc w:val="left"/>
      <w:pPr>
        <w:ind w:left="5849" w:hanging="286"/>
      </w:pPr>
      <w:rPr>
        <w:rFonts w:hint="default"/>
        <w:lang w:val="en-US" w:eastAsia="en-US" w:bidi="ar-SA"/>
      </w:rPr>
    </w:lvl>
    <w:lvl w:ilvl="3" w:tplc="502AED6E">
      <w:numFmt w:val="bullet"/>
      <w:lvlText w:val="•"/>
      <w:lvlJc w:val="left"/>
      <w:pPr>
        <w:ind w:left="6459" w:hanging="286"/>
      </w:pPr>
      <w:rPr>
        <w:rFonts w:hint="default"/>
        <w:lang w:val="en-US" w:eastAsia="en-US" w:bidi="ar-SA"/>
      </w:rPr>
    </w:lvl>
    <w:lvl w:ilvl="4" w:tplc="38C66376">
      <w:numFmt w:val="bullet"/>
      <w:lvlText w:val="•"/>
      <w:lvlJc w:val="left"/>
      <w:pPr>
        <w:ind w:left="7068" w:hanging="286"/>
      </w:pPr>
      <w:rPr>
        <w:rFonts w:hint="default"/>
        <w:lang w:val="en-US" w:eastAsia="en-US" w:bidi="ar-SA"/>
      </w:rPr>
    </w:lvl>
    <w:lvl w:ilvl="5" w:tplc="FAECFC72">
      <w:numFmt w:val="bullet"/>
      <w:lvlText w:val="•"/>
      <w:lvlJc w:val="left"/>
      <w:pPr>
        <w:ind w:left="7678" w:hanging="286"/>
      </w:pPr>
      <w:rPr>
        <w:rFonts w:hint="default"/>
        <w:lang w:val="en-US" w:eastAsia="en-US" w:bidi="ar-SA"/>
      </w:rPr>
    </w:lvl>
    <w:lvl w:ilvl="6" w:tplc="473C5438">
      <w:numFmt w:val="bullet"/>
      <w:lvlText w:val="•"/>
      <w:lvlJc w:val="left"/>
      <w:pPr>
        <w:ind w:left="8288" w:hanging="286"/>
      </w:pPr>
      <w:rPr>
        <w:rFonts w:hint="default"/>
        <w:lang w:val="en-US" w:eastAsia="en-US" w:bidi="ar-SA"/>
      </w:rPr>
    </w:lvl>
    <w:lvl w:ilvl="7" w:tplc="7B54AFAA">
      <w:numFmt w:val="bullet"/>
      <w:lvlText w:val="•"/>
      <w:lvlJc w:val="left"/>
      <w:pPr>
        <w:ind w:left="8897" w:hanging="286"/>
      </w:pPr>
      <w:rPr>
        <w:rFonts w:hint="default"/>
        <w:lang w:val="en-US" w:eastAsia="en-US" w:bidi="ar-SA"/>
      </w:rPr>
    </w:lvl>
    <w:lvl w:ilvl="8" w:tplc="B2C2406E">
      <w:numFmt w:val="bullet"/>
      <w:lvlText w:val="•"/>
      <w:lvlJc w:val="left"/>
      <w:pPr>
        <w:ind w:left="9507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08D5"/>
    <w:rsid w:val="008108D5"/>
    <w:rsid w:val="00B8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08D5"/>
    <w:pPr>
      <w:widowControl w:val="0"/>
      <w:autoSpaceDE w:val="0"/>
      <w:autoSpaceDN w:val="0"/>
      <w:spacing w:before="50" w:after="0" w:line="240" w:lineRule="auto"/>
      <w:ind w:left="583" w:right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08D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10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108D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8108D5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2</cp:revision>
  <dcterms:created xsi:type="dcterms:W3CDTF">2020-09-23T11:07:00Z</dcterms:created>
  <dcterms:modified xsi:type="dcterms:W3CDTF">2020-09-23T11:10:00Z</dcterms:modified>
</cp:coreProperties>
</file>